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ANTET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DENUMIRE SOLICITANT ................................................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CUI .........................</w:t>
      </w: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r w:rsidRPr="000B46AA">
        <w:rPr>
          <w:rFonts w:ascii="Times New Roman" w:hAnsi="Times New Roman"/>
          <w:b/>
          <w:sz w:val="28"/>
          <w:szCs w:val="28"/>
          <w:lang w:val="fr-FR"/>
        </w:rPr>
        <w:t>Declaraţie pe propria răspundere a solicitantului</w:t>
      </w:r>
    </w:p>
    <w:p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390365" w:rsidRPr="000B46AA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hAnsi="Times New Roman"/>
          <w:sz w:val="24"/>
          <w:szCs w:val="28"/>
        </w:rPr>
        <w:t xml:space="preserve">Subsemnatul/Subsemnata        _______________            legitimat(ă) cu 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r w:rsidRPr="000B46AA">
        <w:rPr>
          <w:rFonts w:ascii="Times New Roman" w:hAnsi="Times New Roman"/>
          <w:sz w:val="24"/>
          <w:szCs w:val="28"/>
        </w:rPr>
        <w:t>reprezentant legal al    ____________________     (denumire solicitant)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>, cu datele de identificare din antet, cunoscând prevederile Codului Penal privind falsul în declarații, declar pe propria raspundere</w:t>
      </w:r>
      <w:r w:rsidR="007404ED"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390365" w:rsidRPr="000B46AA">
        <w:rPr>
          <w:rFonts w:ascii="Times New Roman" w:eastAsia="Times New Roman" w:hAnsi="Times New Roman"/>
          <w:sz w:val="24"/>
          <w:szCs w:val="28"/>
          <w:lang w:val="ro-RO"/>
        </w:rPr>
        <w:t>:</w:t>
      </w:r>
    </w:p>
    <w:p w:rsidR="00027AEE" w:rsidRPr="000B46AA" w:rsidRDefault="00027AEE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Beneficiarul direct al proiectului este femeie si/ sau tanar (intre 18 si 30 de ani);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Ma incadrez in categoria beneficiarilor eligibili, respectiv:-Fermieri sau membrii unei gospodarii agricole care îşi diversifică activitatea prin înfiinţarea unei activităţi neagricole pentru prima dată în spaţiul rural (autorizaţi cu statut minim de PFA); Micro-întreprinderi şi întreprinderi mici existente din spaţiul rural, care îşi propun activităţi neagricole pe care nu le-au mai efectuat până la data aplicării pentru sprijin; Micro-întreprinderi şi întreprinderi mici noi, înfiinţate în anul depunerii aplicaţiei de finanţare sau cu o vechime de maximum 3 ani fiscali consecutivi, care nu au desfăşurat activităţi până în momentul depunerii acesteia (start-ups);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Am prezentat  planul  de afaceri conform Anexei la Ghidul Solicitantului;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Implementarea planului de afaceri va incepe in termen de cel mult 3 luni de la data deciziei de acordare a sprijinului;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Inaintea solicitarii celei de-a doua transe de plata, voi face dovada desfasurarii activitatilor comerciale prin productia comercializata sau prin activitatile prestate, in procent de minim 30% din valoarea primei transe de plata;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Sediul social si punctul de lucru aferent investitiei va fi situat in teritoriul GAL;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lastRenderedPageBreak/>
        <w:t>Proiectul propus se incadreaza in cel putin unul dintre tipurile de activitati sprijinite prin fisa interventiei;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Proiectul propus demonstreaza crearea de valoare adaugata la nivelul teritoriului GAL;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Ma angajez sa asigur mentenanta/intretinerea investitiei pe o perioada de minim 3 ani de la ultima plata;</w:t>
      </w:r>
    </w:p>
    <w:p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B46AA">
        <w:rPr>
          <w:rFonts w:ascii="Times New Roman" w:hAnsi="Times New Roman"/>
          <w:sz w:val="24"/>
          <w:szCs w:val="24"/>
        </w:rPr>
        <w:t>Nu sunt in  insolventa.</w:t>
      </w:r>
    </w:p>
    <w:p w:rsidR="006E7019" w:rsidRPr="000B46AA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9973E3" w:rsidRPr="000B46AA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0B46AA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0B46AA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:rsidR="007979B2" w:rsidRPr="000B46AA" w:rsidRDefault="009973E3" w:rsidP="006E7019">
      <w:pPr>
        <w:spacing w:after="120" w:line="360" w:lineRule="auto"/>
        <w:rPr>
          <w:rFonts w:ascii="Times New Roman" w:hAnsi="Times New Roman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7979B2" w:rsidRPr="000B46AA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806"/>
    <w:multiLevelType w:val="hybridMultilevel"/>
    <w:tmpl w:val="12943D6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73E3"/>
    <w:rsid w:val="00027AEE"/>
    <w:rsid w:val="00095215"/>
    <w:rsid w:val="000B46AA"/>
    <w:rsid w:val="000F238B"/>
    <w:rsid w:val="00222D4B"/>
    <w:rsid w:val="002954D1"/>
    <w:rsid w:val="00390365"/>
    <w:rsid w:val="003D296C"/>
    <w:rsid w:val="006E7019"/>
    <w:rsid w:val="006F4043"/>
    <w:rsid w:val="0072761C"/>
    <w:rsid w:val="007404ED"/>
    <w:rsid w:val="007979B2"/>
    <w:rsid w:val="007E4420"/>
    <w:rsid w:val="00951A86"/>
    <w:rsid w:val="009973E3"/>
    <w:rsid w:val="009E4C62"/>
    <w:rsid w:val="00A52839"/>
    <w:rsid w:val="00B63810"/>
    <w:rsid w:val="00B71C8D"/>
    <w:rsid w:val="00BA1C1B"/>
    <w:rsid w:val="00BD1CEB"/>
    <w:rsid w:val="00C7146A"/>
    <w:rsid w:val="00DB23A0"/>
    <w:rsid w:val="00DE0226"/>
    <w:rsid w:val="00DE6FF7"/>
    <w:rsid w:val="00DF00E3"/>
    <w:rsid w:val="00E10A56"/>
    <w:rsid w:val="00F9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ASUS</cp:lastModifiedBy>
  <cp:revision>2</cp:revision>
  <dcterms:created xsi:type="dcterms:W3CDTF">2025-08-28T18:11:00Z</dcterms:created>
  <dcterms:modified xsi:type="dcterms:W3CDTF">2025-08-28T18:11:00Z</dcterms:modified>
</cp:coreProperties>
</file>